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8F59" w14:textId="77777777" w:rsidR="00956976" w:rsidRPr="00956976" w:rsidRDefault="00956976" w:rsidP="00956976">
      <w:pPr>
        <w:ind w:firstLine="0"/>
        <w:jc w:val="center"/>
        <w:rPr>
          <w:b/>
        </w:rPr>
      </w:pPr>
      <w:r w:rsidRPr="00956976">
        <w:rPr>
          <w:b/>
        </w:rPr>
        <w:t>Льготное обеспечение несовершеннолетних необходимыми техническими средствами реабилитации</w:t>
      </w:r>
    </w:p>
    <w:p w14:paraId="4EA00EF7" w14:textId="77777777" w:rsidR="00A4485D" w:rsidRDefault="00956976">
      <w:r>
        <w:t xml:space="preserve">В соответствии с Федеральным законом от 24.11.1995 № 181-ФЗ «О социальной защите инвалидов в Российской Федерации» и постановлением Правительства Российской Федерации от 07.04.2008 № 240, обеспечение инвалидов техническими средствами осуществляется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инвалидов, разрабатываемыми федеральными государственными учреждениями </w:t>
      </w:r>
      <w:proofErr w:type="spellStart"/>
      <w:r>
        <w:t>медикосоциальной</w:t>
      </w:r>
      <w:proofErr w:type="spellEnd"/>
      <w:r>
        <w:t xml:space="preserve"> экспертизы.</w:t>
      </w:r>
    </w:p>
    <w:p w14:paraId="12C640CC" w14:textId="77777777" w:rsidR="00A4485D" w:rsidRDefault="00956976">
      <w:r>
        <w:t>С конца 2021 года вступил в силу Федеральный закон от 30.12.2020 № 491- ФЗ «О приобретении отдельных видов товаров, работ, услуг с использованием электронного сертификата». К способам обеспечения инвалидов техническими средствами реабилитации (ТСР) и протезно-ортопедическими изделиями (ПОИ), помимо их фактического предоставления или денежной компенсации за самостоятельно приобретенное средство, добавился еще один – самостоятельное приобретение рекомендованных средств реабилитации с использованием электронного сертификата.</w:t>
      </w:r>
    </w:p>
    <w:p w14:paraId="1D1904E4" w14:textId="63DD52E7" w:rsidR="00A4485D" w:rsidRDefault="00956976">
      <w:r>
        <w:t>Выбор всегда остается за гражданином, и он по-прежнему может сам решать: получить техническое средство реабилитации через Отделение Фонда пенсионного и социального страхования Российской Федерации по Санкт</w:t>
      </w:r>
      <w:r w:rsidR="00A4485D">
        <w:t>-</w:t>
      </w:r>
      <w:r>
        <w:t>Петербургу и Ленинградской области, воспользоваться компенсацией за самостоятельно приобретенный товар или оформить электронный сертификат.</w:t>
      </w:r>
    </w:p>
    <w:p w14:paraId="4A7948BF" w14:textId="77777777" w:rsidR="00A4485D" w:rsidRDefault="00956976">
      <w:r>
        <w:t>Электронный сертификат – это электронная запись в реестре электронных сертификатов. Сертификат привязан к номеру банковской карты «Мир», а к нему прикреплена сумма денежных средств, которую можно потратить на приобретение необходимого средства реабилитации.</w:t>
      </w:r>
    </w:p>
    <w:p w14:paraId="027B731A" w14:textId="77777777" w:rsidR="00A4485D" w:rsidRDefault="00956976">
      <w:r>
        <w:t>Электронный сертификат работает как банковская карта, но деньги не перечисляются напрямую, они резервируются на резервном счете, доступ к которому осуществляется через карту платежной системы «МИР» любого банка и при оплате сразу же поступают продавцу. Свои средства человек потратит только в том случае, если стоимость купленного ТСР превысит стоимость сертификата. Впервые каждый человек с ограниченными физическими возможностями не ограничивается в сумме приобретаемого изделия, а также выбирает то ТСР, которое ему и подходит, и нравится, но в соответствии с индивидуальной программой реабилитации.</w:t>
      </w:r>
    </w:p>
    <w:p w14:paraId="1AC64F92" w14:textId="77777777" w:rsidR="00A4485D" w:rsidRDefault="00956976">
      <w:r>
        <w:t>Для определения предельной стоимости приобретаемых ТСР с использованием электронного сертификата разработан подробный алгоритм. При расчете суммы электронного сертификата учитывается последний исполненный контракт и наличие характеристик, указанных в индивидуальной программе реабилитации (п. 2 постановления Правительства Российской Федерации от 07.04.2008 № 240).</w:t>
      </w:r>
    </w:p>
    <w:p w14:paraId="26309AAA" w14:textId="77777777" w:rsidR="00A4485D" w:rsidRDefault="00956976">
      <w:r>
        <w:t>Узнать ориентировочную стоимость электронного сертификата технического средства реабилитации, точки приема электронного сертификата, адреса и ссылки на онлайн магазины возможно на сайте Социального Фонда 2 Российской Федерации в разделе «Каталог технических средств реабилитации» или в мобильном приложении «Социальный навигатор» во вкладке «Инвалидность и льготные категории граждан».</w:t>
      </w:r>
    </w:p>
    <w:p w14:paraId="17522C5E" w14:textId="7A082998" w:rsidR="00EE65C6" w:rsidRDefault="00956976">
      <w:bookmarkStart w:id="0" w:name="_GoBack"/>
      <w:bookmarkEnd w:id="0"/>
      <w:r>
        <w:t>Для оформления электронного сертификата достаточно подать заявление любым способом: в клиентском центре Фонда, через многофункциональные центры и портал государственных услуг.</w:t>
      </w:r>
    </w:p>
    <w:sectPr w:rsidR="00EE65C6" w:rsidSect="00E72410">
      <w:pgSz w:w="11906" w:h="16838"/>
      <w:pgMar w:top="720" w:right="720" w:bottom="72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2E"/>
    <w:rsid w:val="007C3E2E"/>
    <w:rsid w:val="00956976"/>
    <w:rsid w:val="00A4485D"/>
    <w:rsid w:val="00E72410"/>
    <w:rsid w:val="00E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475E"/>
  <w15:chartTrackingRefBased/>
  <w15:docId w15:val="{C84D80B9-A6EA-4157-BB26-71EC391E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Бомбела Юлия Игоревна</dc:creator>
  <cp:keywords/>
  <dc:description/>
  <cp:lastModifiedBy>Бомбела Юлия Игоревна</cp:lastModifiedBy>
  <cp:revision>3</cp:revision>
  <dcterms:created xsi:type="dcterms:W3CDTF">2024-01-17T10:51:00Z</dcterms:created>
  <dcterms:modified xsi:type="dcterms:W3CDTF">2024-01-17T10:55:00Z</dcterms:modified>
</cp:coreProperties>
</file>